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bookmarkStart w:id="2" w:name="_GoBack"/>
      <w:bookmarkEnd w:id="2"/>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项目编号：HGJY-G2023155</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w:t>
      </w:r>
      <w:r>
        <w:rPr>
          <w:rFonts w:hint="eastAsia" w:ascii="仿宋" w:hAnsi="仿宋" w:eastAsia="仿宋" w:cs="仿宋"/>
          <w:sz w:val="28"/>
          <w:szCs w:val="28"/>
          <w:lang w:val="en-US" w:eastAsia="zh-CN"/>
        </w:rPr>
        <w:t>9</w:t>
      </w:r>
      <w:r>
        <w:rPr>
          <w:rFonts w:hint="eastAsia" w:ascii="仿宋" w:hAnsi="仿宋" w:eastAsia="仿宋" w:cs="仿宋"/>
          <w:sz w:val="28"/>
          <w:szCs w:val="28"/>
        </w:rPr>
        <w:t>月电气备件采购项目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注册资金200万元及以上，成立时间一年及以上，具有独立法人资格并依法取得企业营业执照.</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w:t>
      </w:r>
    </w:p>
    <w:p>
      <w:pPr>
        <w:pStyle w:val="101"/>
        <w:numPr>
          <w:ilvl w:val="0"/>
          <w:numId w:val="2"/>
        </w:numPr>
        <w:tabs>
          <w:tab w:val="left" w:pos="851"/>
        </w:tabs>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具有标的物同类产品供货资格的衡钢合格供应商；</w:t>
      </w:r>
    </w:p>
    <w:p>
      <w:pPr>
        <w:pStyle w:val="101"/>
        <w:numPr>
          <w:ilvl w:val="0"/>
          <w:numId w:val="2"/>
        </w:numPr>
        <w:tabs>
          <w:tab w:val="left" w:pos="851"/>
        </w:tabs>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lang w:val="en-US" w:eastAsia="zh-CN"/>
        </w:rPr>
        <w:t>或</w:t>
      </w:r>
      <w:r>
        <w:rPr>
          <w:rFonts w:hint="eastAsia" w:ascii="仿宋" w:hAnsi="仿宋" w:eastAsia="仿宋" w:cs="仿宋"/>
          <w:sz w:val="28"/>
          <w:szCs w:val="28"/>
        </w:rPr>
        <w:t>标的物同类产品近一年在在年产量500万吨以上国有钢铁企业或年产量80万吨的钢管企业有直接业绩的生产企业；(非衡钢业绩须提供合同复印件)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10</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2023年</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26</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本项目采用经评审的单项最低价中标法。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电话：（0734）8872016（办）  手机：13875760711</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pPr>
        <w:snapToGrid w:val="0"/>
        <w:spacing w:line="400" w:lineRule="exact"/>
        <w:ind w:left="850" w:leftChars="405"/>
        <w:rPr>
          <w:rFonts w:ascii="仿宋" w:hAnsi="仿宋" w:eastAsia="仿宋"/>
          <w:sz w:val="28"/>
          <w:szCs w:val="28"/>
        </w:rPr>
      </w:pPr>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51970"/>
    <w:multiLevelType w:val="multilevel"/>
    <w:tmpl w:val="5BE51970"/>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6D13"/>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3DD9"/>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67A30"/>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29BC"/>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7D"/>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5B7"/>
    <w:rsid w:val="002668E6"/>
    <w:rsid w:val="00270012"/>
    <w:rsid w:val="002700EA"/>
    <w:rsid w:val="002702C0"/>
    <w:rsid w:val="002732DF"/>
    <w:rsid w:val="0027715B"/>
    <w:rsid w:val="00281F9A"/>
    <w:rsid w:val="0028204E"/>
    <w:rsid w:val="002820D7"/>
    <w:rsid w:val="00283572"/>
    <w:rsid w:val="002839BA"/>
    <w:rsid w:val="00283D9D"/>
    <w:rsid w:val="002861FD"/>
    <w:rsid w:val="002871F2"/>
    <w:rsid w:val="0029042B"/>
    <w:rsid w:val="00290981"/>
    <w:rsid w:val="00290B4C"/>
    <w:rsid w:val="002922AA"/>
    <w:rsid w:val="0029293C"/>
    <w:rsid w:val="00294B55"/>
    <w:rsid w:val="002968A6"/>
    <w:rsid w:val="0029695B"/>
    <w:rsid w:val="00296D9F"/>
    <w:rsid w:val="0029701C"/>
    <w:rsid w:val="00297D00"/>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07D89"/>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05F4"/>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2BC"/>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0B"/>
    <w:rsid w:val="0042522E"/>
    <w:rsid w:val="0042614A"/>
    <w:rsid w:val="00426A9D"/>
    <w:rsid w:val="00426E30"/>
    <w:rsid w:val="004278E7"/>
    <w:rsid w:val="00427E64"/>
    <w:rsid w:val="00430826"/>
    <w:rsid w:val="00430967"/>
    <w:rsid w:val="00432F1D"/>
    <w:rsid w:val="00433469"/>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07C"/>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12DB"/>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16C"/>
    <w:rsid w:val="005E5431"/>
    <w:rsid w:val="005E631F"/>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794"/>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38B8"/>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12B"/>
    <w:rsid w:val="00782204"/>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C76D4"/>
    <w:rsid w:val="008D1074"/>
    <w:rsid w:val="008D1B6D"/>
    <w:rsid w:val="008D33D6"/>
    <w:rsid w:val="008D374B"/>
    <w:rsid w:val="008D39B4"/>
    <w:rsid w:val="008D4C2C"/>
    <w:rsid w:val="008D5992"/>
    <w:rsid w:val="008D6CB7"/>
    <w:rsid w:val="008E1F62"/>
    <w:rsid w:val="008E4841"/>
    <w:rsid w:val="008E639E"/>
    <w:rsid w:val="008E7F49"/>
    <w:rsid w:val="008F0FD4"/>
    <w:rsid w:val="008F1410"/>
    <w:rsid w:val="008F30BA"/>
    <w:rsid w:val="008F5176"/>
    <w:rsid w:val="008F5E1D"/>
    <w:rsid w:val="008F637A"/>
    <w:rsid w:val="008F7160"/>
    <w:rsid w:val="008F744A"/>
    <w:rsid w:val="00900E92"/>
    <w:rsid w:val="009028F5"/>
    <w:rsid w:val="00902B7C"/>
    <w:rsid w:val="00902CCC"/>
    <w:rsid w:val="009045FB"/>
    <w:rsid w:val="009048E0"/>
    <w:rsid w:val="00904D46"/>
    <w:rsid w:val="00905D8D"/>
    <w:rsid w:val="00906D24"/>
    <w:rsid w:val="00906D3C"/>
    <w:rsid w:val="009104D5"/>
    <w:rsid w:val="00910B38"/>
    <w:rsid w:val="00913CE7"/>
    <w:rsid w:val="00917B70"/>
    <w:rsid w:val="00917F63"/>
    <w:rsid w:val="009205A8"/>
    <w:rsid w:val="00920700"/>
    <w:rsid w:val="009217D4"/>
    <w:rsid w:val="00921C07"/>
    <w:rsid w:val="00922194"/>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3EEE"/>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33430"/>
    <w:rsid w:val="00A40538"/>
    <w:rsid w:val="00A4354C"/>
    <w:rsid w:val="00A44748"/>
    <w:rsid w:val="00A44DBC"/>
    <w:rsid w:val="00A45F2C"/>
    <w:rsid w:val="00A47F46"/>
    <w:rsid w:val="00A47FA3"/>
    <w:rsid w:val="00A50F2B"/>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84A"/>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5DC5"/>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A79AF"/>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30E2"/>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1574"/>
    <w:rsid w:val="00C6227F"/>
    <w:rsid w:val="00C62313"/>
    <w:rsid w:val="00C636DC"/>
    <w:rsid w:val="00C640E9"/>
    <w:rsid w:val="00C64D8F"/>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B587E"/>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56BF9"/>
    <w:rsid w:val="00D60AB3"/>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4CE4"/>
    <w:rsid w:val="00D96302"/>
    <w:rsid w:val="00D96B98"/>
    <w:rsid w:val="00D96F04"/>
    <w:rsid w:val="00DA102B"/>
    <w:rsid w:val="00DA14CC"/>
    <w:rsid w:val="00DA4C22"/>
    <w:rsid w:val="00DA5F36"/>
    <w:rsid w:val="00DA6326"/>
    <w:rsid w:val="00DB06CF"/>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6F3"/>
    <w:rsid w:val="00E91965"/>
    <w:rsid w:val="00E92F9E"/>
    <w:rsid w:val="00E944CF"/>
    <w:rsid w:val="00E9522F"/>
    <w:rsid w:val="00E969D7"/>
    <w:rsid w:val="00E96D2B"/>
    <w:rsid w:val="00EA0190"/>
    <w:rsid w:val="00EA0E97"/>
    <w:rsid w:val="00EA1833"/>
    <w:rsid w:val="00EA3A39"/>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46D9"/>
    <w:rsid w:val="00ED5680"/>
    <w:rsid w:val="00ED5AD7"/>
    <w:rsid w:val="00ED5F93"/>
    <w:rsid w:val="00ED795D"/>
    <w:rsid w:val="00ED7CE4"/>
    <w:rsid w:val="00EE1253"/>
    <w:rsid w:val="00EE2981"/>
    <w:rsid w:val="00EE3C74"/>
    <w:rsid w:val="00EE4371"/>
    <w:rsid w:val="00EE55AB"/>
    <w:rsid w:val="00EE5FA2"/>
    <w:rsid w:val="00EF0E2C"/>
    <w:rsid w:val="00EF1880"/>
    <w:rsid w:val="00EF1D79"/>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211"/>
    <w:rsid w:val="00FC01D5"/>
    <w:rsid w:val="00FC166A"/>
    <w:rsid w:val="00FC2472"/>
    <w:rsid w:val="00FC2A32"/>
    <w:rsid w:val="00FC32EA"/>
    <w:rsid w:val="00FC41AC"/>
    <w:rsid w:val="00FC4A4D"/>
    <w:rsid w:val="00FC50A2"/>
    <w:rsid w:val="00FD0699"/>
    <w:rsid w:val="00FD08E8"/>
    <w:rsid w:val="00FD26F3"/>
    <w:rsid w:val="00FD4D93"/>
    <w:rsid w:val="00FD5958"/>
    <w:rsid w:val="00FE045A"/>
    <w:rsid w:val="00FE17E4"/>
    <w:rsid w:val="00FE1C38"/>
    <w:rsid w:val="00FE20B3"/>
    <w:rsid w:val="00FE3C56"/>
    <w:rsid w:val="00FE4747"/>
    <w:rsid w:val="00FE6872"/>
    <w:rsid w:val="00FE6ECD"/>
    <w:rsid w:val="00FF126E"/>
    <w:rsid w:val="00FF2DE1"/>
    <w:rsid w:val="00FF2F7A"/>
    <w:rsid w:val="00FF4812"/>
    <w:rsid w:val="00FF5450"/>
    <w:rsid w:val="00FF587A"/>
    <w:rsid w:val="00FF5BE1"/>
    <w:rsid w:val="00FF740B"/>
    <w:rsid w:val="00FF75A4"/>
    <w:rsid w:val="00FF7F29"/>
    <w:rsid w:val="041A1426"/>
    <w:rsid w:val="0C681A22"/>
    <w:rsid w:val="0CD05ED7"/>
    <w:rsid w:val="0DE809AA"/>
    <w:rsid w:val="12BF6B65"/>
    <w:rsid w:val="1441159B"/>
    <w:rsid w:val="20F3262E"/>
    <w:rsid w:val="218E33DF"/>
    <w:rsid w:val="30B5736D"/>
    <w:rsid w:val="33F64C00"/>
    <w:rsid w:val="34134919"/>
    <w:rsid w:val="36C43945"/>
    <w:rsid w:val="413E5F39"/>
    <w:rsid w:val="4CD76635"/>
    <w:rsid w:val="4F8C3D25"/>
    <w:rsid w:val="60AA361B"/>
    <w:rsid w:val="61AD5B58"/>
    <w:rsid w:val="685F19E3"/>
    <w:rsid w:val="695A5DA2"/>
    <w:rsid w:val="6DBD2B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kern w:val="2"/>
      <w:sz w:val="21"/>
      <w:szCs w:val="24"/>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00C42-E446-4659-8E77-9A9EA48B16E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1029</Words>
  <Characters>1173</Characters>
  <Lines>9</Lines>
  <Paragraphs>2</Paragraphs>
  <TotalTime>0</TotalTime>
  <ScaleCrop>false</ScaleCrop>
  <LinksUpToDate>false</LinksUpToDate>
  <CharactersWithSpaces>1229</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2023-09-19T01:00:17Z</dcterms:modified>
  <dc:title>第二章  投标人须知</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08FA4EA91FB54B218B0A7EE464D9745E</vt:lpwstr>
  </property>
</Properties>
</file>