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1"/>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contextualSpacing/>
        <w:jc w:val="center"/>
        <w:textAlignment w:val="auto"/>
        <w:outlineLvl w:val="0"/>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项目编号：HGJY-G2023105</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项目名称：2023年7月340厂螺纹车床采购项目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w:t>
      </w:r>
    </w:p>
    <w:tbl>
      <w:tblPr>
        <w:tblStyle w:val="37"/>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0"/>
        <w:gridCol w:w="1238"/>
        <w:gridCol w:w="2056"/>
        <w:gridCol w:w="1442"/>
        <w:gridCol w:w="1442"/>
        <w:gridCol w:w="420"/>
        <w:gridCol w:w="420"/>
        <w:gridCol w:w="420"/>
        <w:gridCol w:w="779"/>
        <w:gridCol w:w="1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序号</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资材编号</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资材名称</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规格描述</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技术参数</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单位</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数量</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执行标准</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申请部门</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交货期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1 </w:t>
            </w:r>
          </w:p>
        </w:tc>
        <w:tc>
          <w:tcPr>
            <w:tcW w:w="665" w:type="pct"/>
            <w:tcBorders>
              <w:top w:val="single" w:color="333333" w:sz="4" w:space="0"/>
              <w:left w:val="single" w:color="333333" w:sz="4" w:space="0"/>
              <w:bottom w:val="single" w:color="333333" w:sz="4" w:space="0"/>
              <w:right w:val="single" w:color="333333"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5718300079</w:t>
            </w:r>
          </w:p>
        </w:tc>
        <w:tc>
          <w:tcPr>
            <w:tcW w:w="638" w:type="pct"/>
            <w:tcBorders>
              <w:top w:val="single" w:color="333333" w:sz="4" w:space="0"/>
              <w:left w:val="single" w:color="333333" w:sz="4" w:space="0"/>
              <w:bottom w:val="single" w:color="333333" w:sz="4" w:space="0"/>
              <w:right w:val="single" w:color="333333"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高效数控管螺纹车床</w:t>
            </w:r>
          </w:p>
        </w:tc>
        <w:tc>
          <w:tcPr>
            <w:tcW w:w="636" w:type="pct"/>
            <w:tcBorders>
              <w:top w:val="single" w:color="333333" w:sz="4" w:space="0"/>
              <w:left w:val="single" w:color="333333" w:sz="4" w:space="0"/>
              <w:bottom w:val="single" w:color="333333" w:sz="4" w:space="0"/>
              <w:right w:val="single" w:color="333333"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见技术规划书</w:t>
            </w:r>
          </w:p>
        </w:tc>
        <w:tc>
          <w:tcPr>
            <w:tcW w:w="686" w:type="pct"/>
            <w:tcBorders>
              <w:top w:val="single" w:color="333333" w:sz="4" w:space="0"/>
              <w:left w:val="single" w:color="333333" w:sz="4" w:space="0"/>
              <w:bottom w:val="single" w:color="333333" w:sz="4" w:space="0"/>
              <w:right w:val="single" w:color="333333"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见技术规划书</w:t>
            </w:r>
          </w:p>
        </w:tc>
        <w:tc>
          <w:tcPr>
            <w:tcW w:w="342" w:type="pct"/>
            <w:tcBorders>
              <w:top w:val="single" w:color="333333" w:sz="4" w:space="0"/>
              <w:left w:val="single" w:color="333333" w:sz="4" w:space="0"/>
              <w:bottom w:val="single" w:color="333333" w:sz="4" w:space="0"/>
              <w:right w:val="single" w:color="333333"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333333" w:sz="4" w:space="0"/>
              <w:left w:val="single" w:color="333333" w:sz="4" w:space="0"/>
              <w:bottom w:val="single" w:color="333333" w:sz="4" w:space="0"/>
              <w:right w:val="single" w:color="333333"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378" w:type="pct"/>
            <w:tcBorders>
              <w:top w:val="single" w:color="333333" w:sz="4" w:space="0"/>
              <w:left w:val="single" w:color="333333" w:sz="4" w:space="0"/>
              <w:bottom w:val="single" w:color="333333" w:sz="4" w:space="0"/>
              <w:right w:val="single" w:color="333333"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07" w:type="pct"/>
            <w:tcBorders>
              <w:top w:val="single" w:color="333333" w:sz="4" w:space="0"/>
              <w:left w:val="single" w:color="333333" w:sz="4" w:space="0"/>
              <w:bottom w:val="single" w:color="333333" w:sz="4" w:space="0"/>
              <w:right w:val="single" w:color="333333"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340厂</w:t>
            </w:r>
          </w:p>
        </w:tc>
        <w:tc>
          <w:tcPr>
            <w:tcW w:w="550" w:type="pct"/>
            <w:tcBorders>
              <w:top w:val="single" w:color="333333" w:sz="4" w:space="0"/>
              <w:left w:val="single" w:color="333333" w:sz="4" w:space="0"/>
              <w:bottom w:val="single" w:color="333333" w:sz="4" w:space="0"/>
              <w:right w:val="single" w:color="333333"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2023-10-15</w:t>
            </w:r>
          </w:p>
        </w:tc>
      </w:tr>
    </w:tbl>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r>
        <w:rPr>
          <w:rFonts w:hint="eastAsia" w:ascii="仿宋" w:hAnsi="仿宋" w:eastAsia="仿宋" w:cs="仿宋"/>
          <w:sz w:val="28"/>
          <w:szCs w:val="28"/>
          <w:lang w:eastAsia="zh-CN"/>
        </w:rPr>
        <w:t>的生产企业</w:t>
      </w:r>
      <w:r>
        <w:rPr>
          <w:rFonts w:hint="eastAsia" w:ascii="仿宋" w:hAnsi="仿宋" w:eastAsia="仿宋" w:cs="仿宋"/>
          <w:sz w:val="28"/>
          <w:szCs w:val="28"/>
        </w:rPr>
        <w:t>。</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w:t>
      </w:r>
      <w:r>
        <w:rPr>
          <w:rFonts w:hint="eastAsia" w:ascii="仿宋" w:hAnsi="仿宋" w:eastAsia="仿宋" w:cs="仿宋"/>
          <w:sz w:val="28"/>
          <w:szCs w:val="28"/>
          <w:lang w:eastAsia="zh-CN"/>
        </w:rPr>
        <w:t>在国内钢管生产或加工企业有螺纹车床直接供货业绩</w:t>
      </w:r>
      <w:r>
        <w:rPr>
          <w:rFonts w:hint="eastAsia" w:ascii="仿宋" w:hAnsi="仿宋" w:eastAsia="仿宋" w:cs="仿宋"/>
          <w:sz w:val="28"/>
          <w:szCs w:val="28"/>
        </w:rPr>
        <w:t>(非衡钢业绩须提供合同复印件)。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5</w:t>
      </w:r>
      <w:bookmarkStart w:id="2" w:name="_GoBack"/>
      <w:bookmarkEnd w:id="2"/>
      <w:r>
        <w:rPr>
          <w:rFonts w:hint="eastAsia" w:ascii="仿宋" w:hAnsi="仿宋" w:eastAsia="仿宋" w:cs="仿宋"/>
          <w:sz w:val="28"/>
          <w:szCs w:val="28"/>
        </w:rPr>
        <w:t>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color w:val="0000FF"/>
          <w:sz w:val="28"/>
          <w:szCs w:val="28"/>
          <w:u w:val="single"/>
          <w:lang w:val="en-US" w:eastAsia="zh-CN"/>
        </w:rPr>
        <w:t>10万</w:t>
      </w:r>
      <w:r>
        <w:rPr>
          <w:rFonts w:hint="eastAsia" w:ascii="仿宋" w:hAnsi="仿宋" w:eastAsia="仿宋" w:cs="仿宋"/>
          <w:color w:val="0000FF"/>
          <w:sz w:val="28"/>
          <w:szCs w:val="28"/>
        </w:rPr>
        <w:t>元</w:t>
      </w:r>
      <w:r>
        <w:rPr>
          <w:rFonts w:hint="eastAsia" w:ascii="仿宋" w:hAnsi="仿宋" w:eastAsia="仿宋" w:cs="仿宋"/>
          <w:sz w:val="28"/>
          <w:szCs w:val="28"/>
        </w:rPr>
        <w:t>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2023年</w:t>
      </w:r>
      <w:r>
        <w:rPr>
          <w:rFonts w:hint="eastAsia" w:ascii="仿宋" w:hAnsi="仿宋" w:eastAsia="仿宋" w:cs="仿宋"/>
          <w:b/>
          <w:sz w:val="28"/>
          <w:szCs w:val="28"/>
          <w:u w:val="single"/>
          <w:lang w:val="en-US" w:eastAsia="zh-CN"/>
        </w:rPr>
        <w:t>7</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21</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w:t>
      </w:r>
      <w:r>
        <w:rPr>
          <w:rFonts w:hint="eastAsia" w:ascii="仿宋" w:hAnsi="仿宋" w:eastAsia="仿宋" w:cs="仿宋"/>
          <w:sz w:val="28"/>
          <w:szCs w:val="28"/>
          <w:lang w:eastAsia="zh-CN"/>
        </w:rPr>
        <w:t>综合评标</w:t>
      </w:r>
      <w:r>
        <w:rPr>
          <w:rFonts w:hint="eastAsia" w:ascii="仿宋" w:hAnsi="仿宋" w:eastAsia="仿宋" w:cs="仿宋"/>
          <w:sz w:val="28"/>
          <w:szCs w:val="28"/>
        </w:rPr>
        <w:t>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lang w:eastAsia="zh-CN"/>
        </w:rPr>
        <w:t>项目联系人（技术）：肖</w:t>
      </w:r>
      <w:r>
        <w:rPr>
          <w:rFonts w:hint="eastAsia" w:ascii="仿宋" w:hAnsi="仿宋" w:eastAsia="仿宋" w:cs="仿宋"/>
          <w:sz w:val="28"/>
          <w:szCs w:val="28"/>
          <w:lang w:val="en-US" w:eastAsia="zh-CN"/>
        </w:rPr>
        <w:t xml:space="preserve">先生    </w:t>
      </w:r>
      <w:r>
        <w:rPr>
          <w:rFonts w:hint="eastAsia" w:ascii="仿宋" w:hAnsi="仿宋" w:eastAsia="仿宋" w:cs="仿宋"/>
          <w:sz w:val="28"/>
          <w:szCs w:val="28"/>
        </w:rPr>
        <w:t>手机：</w:t>
      </w:r>
      <w:r>
        <w:rPr>
          <w:rFonts w:hint="eastAsia" w:ascii="仿宋" w:hAnsi="仿宋" w:eastAsia="仿宋" w:cs="仿宋"/>
          <w:sz w:val="28"/>
          <w:szCs w:val="28"/>
          <w:lang w:val="en-US" w:eastAsia="zh-CN"/>
        </w:rPr>
        <w:t>18692346779</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340厂</w:t>
      </w:r>
    </w:p>
    <w:p>
      <w:pPr>
        <w:snapToGrid w:val="0"/>
        <w:spacing w:line="400" w:lineRule="exact"/>
        <w:ind w:left="850" w:leftChars="405"/>
        <w:rPr>
          <w:rFonts w:hint="eastAsia" w:ascii="仿宋" w:hAnsi="仿宋" w:eastAsia="仿宋" w:cs="仿宋"/>
          <w:sz w:val="28"/>
          <w:szCs w:val="28"/>
          <w:lang w:eastAsia="zh-CN"/>
        </w:rPr>
      </w:pP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 xml:space="preserve">（办）  手机： </w:t>
      </w:r>
      <w:r>
        <w:rPr>
          <w:rFonts w:hint="eastAsia" w:ascii="仿宋" w:hAnsi="仿宋" w:eastAsia="仿宋" w:cs="仿宋"/>
          <w:sz w:val="28"/>
          <w:szCs w:val="28"/>
          <w:lang w:val="en-US" w:eastAsia="zh-CN"/>
        </w:rPr>
        <w:t>15200700954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07A3"/>
    <w:rsid w:val="0003123B"/>
    <w:rsid w:val="0003251B"/>
    <w:rsid w:val="0003718C"/>
    <w:rsid w:val="000372AA"/>
    <w:rsid w:val="00037B3B"/>
    <w:rsid w:val="000408EC"/>
    <w:rsid w:val="00040A9F"/>
    <w:rsid w:val="00040BB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C7CA5"/>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6E9E"/>
    <w:rsid w:val="001277A1"/>
    <w:rsid w:val="00127D83"/>
    <w:rsid w:val="00131AB1"/>
    <w:rsid w:val="0013399D"/>
    <w:rsid w:val="001341E2"/>
    <w:rsid w:val="001350DF"/>
    <w:rsid w:val="00135648"/>
    <w:rsid w:val="00136E1A"/>
    <w:rsid w:val="00137031"/>
    <w:rsid w:val="00137C3E"/>
    <w:rsid w:val="00144D41"/>
    <w:rsid w:val="00145290"/>
    <w:rsid w:val="00146D1B"/>
    <w:rsid w:val="001470B9"/>
    <w:rsid w:val="001471B8"/>
    <w:rsid w:val="0014798E"/>
    <w:rsid w:val="00153A36"/>
    <w:rsid w:val="0015486A"/>
    <w:rsid w:val="001551E2"/>
    <w:rsid w:val="00155BF1"/>
    <w:rsid w:val="00155C12"/>
    <w:rsid w:val="00160B7E"/>
    <w:rsid w:val="00161400"/>
    <w:rsid w:val="00163C7C"/>
    <w:rsid w:val="00163E1E"/>
    <w:rsid w:val="00164A5B"/>
    <w:rsid w:val="00164C67"/>
    <w:rsid w:val="0016591B"/>
    <w:rsid w:val="00171C6C"/>
    <w:rsid w:val="00171D57"/>
    <w:rsid w:val="00172A27"/>
    <w:rsid w:val="00173582"/>
    <w:rsid w:val="001764A0"/>
    <w:rsid w:val="001778A6"/>
    <w:rsid w:val="00180262"/>
    <w:rsid w:val="00180637"/>
    <w:rsid w:val="001829D7"/>
    <w:rsid w:val="00184A6A"/>
    <w:rsid w:val="001853DD"/>
    <w:rsid w:val="00190B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1779D"/>
    <w:rsid w:val="00220748"/>
    <w:rsid w:val="00220A84"/>
    <w:rsid w:val="0022161D"/>
    <w:rsid w:val="00222538"/>
    <w:rsid w:val="00223840"/>
    <w:rsid w:val="00223E18"/>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0CE4"/>
    <w:rsid w:val="00242FB2"/>
    <w:rsid w:val="002436B6"/>
    <w:rsid w:val="00243B59"/>
    <w:rsid w:val="00246678"/>
    <w:rsid w:val="00250CFE"/>
    <w:rsid w:val="002526F3"/>
    <w:rsid w:val="00253792"/>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5983"/>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4E98"/>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2A3"/>
    <w:rsid w:val="00353C98"/>
    <w:rsid w:val="0035414F"/>
    <w:rsid w:val="00355D19"/>
    <w:rsid w:val="00357983"/>
    <w:rsid w:val="00361CE4"/>
    <w:rsid w:val="00363DD5"/>
    <w:rsid w:val="003644DA"/>
    <w:rsid w:val="00364B5D"/>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AE8"/>
    <w:rsid w:val="003B4F5A"/>
    <w:rsid w:val="003B760E"/>
    <w:rsid w:val="003C0091"/>
    <w:rsid w:val="003C0F3A"/>
    <w:rsid w:val="003C3D07"/>
    <w:rsid w:val="003C465F"/>
    <w:rsid w:val="003C7F67"/>
    <w:rsid w:val="003D0ED0"/>
    <w:rsid w:val="003D269A"/>
    <w:rsid w:val="003D397E"/>
    <w:rsid w:val="003D48E1"/>
    <w:rsid w:val="003D4E48"/>
    <w:rsid w:val="003D7583"/>
    <w:rsid w:val="003E135C"/>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1804"/>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0C99"/>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2BBC"/>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B7427"/>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12F"/>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19F8"/>
    <w:rsid w:val="006A388E"/>
    <w:rsid w:val="006A3D26"/>
    <w:rsid w:val="006A6370"/>
    <w:rsid w:val="006A7EEE"/>
    <w:rsid w:val="006B1226"/>
    <w:rsid w:val="006B4C67"/>
    <w:rsid w:val="006B5B2D"/>
    <w:rsid w:val="006B72F0"/>
    <w:rsid w:val="006C0ED9"/>
    <w:rsid w:val="006C2FAB"/>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2B4"/>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47CAD"/>
    <w:rsid w:val="00754374"/>
    <w:rsid w:val="00754763"/>
    <w:rsid w:val="0075546A"/>
    <w:rsid w:val="007558C6"/>
    <w:rsid w:val="007559C1"/>
    <w:rsid w:val="00755FF8"/>
    <w:rsid w:val="0075766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823"/>
    <w:rsid w:val="007B1D6B"/>
    <w:rsid w:val="007B27F5"/>
    <w:rsid w:val="007B2EC3"/>
    <w:rsid w:val="007B380F"/>
    <w:rsid w:val="007B39CB"/>
    <w:rsid w:val="007B3D7C"/>
    <w:rsid w:val="007B4887"/>
    <w:rsid w:val="007C177E"/>
    <w:rsid w:val="007C1922"/>
    <w:rsid w:val="007C2B07"/>
    <w:rsid w:val="007C2C7A"/>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AF0"/>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2790"/>
    <w:rsid w:val="00894448"/>
    <w:rsid w:val="00897F12"/>
    <w:rsid w:val="008A568B"/>
    <w:rsid w:val="008A59CA"/>
    <w:rsid w:val="008A5FCF"/>
    <w:rsid w:val="008B00BC"/>
    <w:rsid w:val="008B07EB"/>
    <w:rsid w:val="008B2885"/>
    <w:rsid w:val="008B37D6"/>
    <w:rsid w:val="008B5A84"/>
    <w:rsid w:val="008B5D89"/>
    <w:rsid w:val="008B6575"/>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35A3"/>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067"/>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0F93"/>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42C4"/>
    <w:rsid w:val="009762C6"/>
    <w:rsid w:val="00976D8F"/>
    <w:rsid w:val="009802FA"/>
    <w:rsid w:val="00980759"/>
    <w:rsid w:val="00980776"/>
    <w:rsid w:val="009826D6"/>
    <w:rsid w:val="009827AE"/>
    <w:rsid w:val="00983EA0"/>
    <w:rsid w:val="00983FE1"/>
    <w:rsid w:val="0098602C"/>
    <w:rsid w:val="00987FCB"/>
    <w:rsid w:val="0099175E"/>
    <w:rsid w:val="009917EF"/>
    <w:rsid w:val="00992561"/>
    <w:rsid w:val="00994952"/>
    <w:rsid w:val="00994AC1"/>
    <w:rsid w:val="00994EE0"/>
    <w:rsid w:val="009A039D"/>
    <w:rsid w:val="009A0573"/>
    <w:rsid w:val="009A18DF"/>
    <w:rsid w:val="009A3564"/>
    <w:rsid w:val="009A461C"/>
    <w:rsid w:val="009A58F3"/>
    <w:rsid w:val="009A795B"/>
    <w:rsid w:val="009B04AA"/>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2CD9"/>
    <w:rsid w:val="009D41F1"/>
    <w:rsid w:val="009D4362"/>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37AC"/>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4DA8"/>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401"/>
    <w:rsid w:val="00AA16A0"/>
    <w:rsid w:val="00AA2B72"/>
    <w:rsid w:val="00AA3654"/>
    <w:rsid w:val="00AA5933"/>
    <w:rsid w:val="00AA69E0"/>
    <w:rsid w:val="00AA71C7"/>
    <w:rsid w:val="00AA7CF4"/>
    <w:rsid w:val="00AB15CB"/>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1E24"/>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2790"/>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CD0"/>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3D8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190"/>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3162"/>
    <w:rsid w:val="00E066B6"/>
    <w:rsid w:val="00E06948"/>
    <w:rsid w:val="00E15E91"/>
    <w:rsid w:val="00E17723"/>
    <w:rsid w:val="00E17B66"/>
    <w:rsid w:val="00E17DAF"/>
    <w:rsid w:val="00E20D6D"/>
    <w:rsid w:val="00E21708"/>
    <w:rsid w:val="00E220A0"/>
    <w:rsid w:val="00E229D6"/>
    <w:rsid w:val="00E2580C"/>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01D"/>
    <w:rsid w:val="00F05EF5"/>
    <w:rsid w:val="00F0670F"/>
    <w:rsid w:val="00F06C05"/>
    <w:rsid w:val="00F06D6D"/>
    <w:rsid w:val="00F07018"/>
    <w:rsid w:val="00F12B20"/>
    <w:rsid w:val="00F12B60"/>
    <w:rsid w:val="00F14175"/>
    <w:rsid w:val="00F141E7"/>
    <w:rsid w:val="00F149F8"/>
    <w:rsid w:val="00F153EC"/>
    <w:rsid w:val="00F17C9A"/>
    <w:rsid w:val="00F200E1"/>
    <w:rsid w:val="00F2059F"/>
    <w:rsid w:val="00F228D7"/>
    <w:rsid w:val="00F2502E"/>
    <w:rsid w:val="00F25562"/>
    <w:rsid w:val="00F25B6B"/>
    <w:rsid w:val="00F25FE1"/>
    <w:rsid w:val="00F26E5B"/>
    <w:rsid w:val="00F274E1"/>
    <w:rsid w:val="00F276EE"/>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19FA"/>
    <w:rsid w:val="00F73141"/>
    <w:rsid w:val="00F73657"/>
    <w:rsid w:val="00F73EB2"/>
    <w:rsid w:val="00F750AE"/>
    <w:rsid w:val="00F812A2"/>
    <w:rsid w:val="00F82A4A"/>
    <w:rsid w:val="00F83519"/>
    <w:rsid w:val="00F84A4C"/>
    <w:rsid w:val="00F851B4"/>
    <w:rsid w:val="00F86BF0"/>
    <w:rsid w:val="00F91351"/>
    <w:rsid w:val="00F917A2"/>
    <w:rsid w:val="00F91E27"/>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E7C10"/>
    <w:rsid w:val="00FF126E"/>
    <w:rsid w:val="00FF2F7A"/>
    <w:rsid w:val="00FF4812"/>
    <w:rsid w:val="00FF5450"/>
    <w:rsid w:val="00FF587A"/>
    <w:rsid w:val="00FF5BE1"/>
    <w:rsid w:val="00FF740B"/>
    <w:rsid w:val="00FF75A4"/>
    <w:rsid w:val="00FF7F29"/>
    <w:rsid w:val="041A1426"/>
    <w:rsid w:val="0CD05ED7"/>
    <w:rsid w:val="0ED0793C"/>
    <w:rsid w:val="12BF6B65"/>
    <w:rsid w:val="1441159B"/>
    <w:rsid w:val="30B5736D"/>
    <w:rsid w:val="34134919"/>
    <w:rsid w:val="36C43945"/>
    <w:rsid w:val="4BE3142D"/>
    <w:rsid w:val="4CD76635"/>
    <w:rsid w:val="4F1F5B86"/>
    <w:rsid w:val="4F8C3D25"/>
    <w:rsid w:val="5A950B4A"/>
    <w:rsid w:val="5DA431B2"/>
    <w:rsid w:val="68D90BA6"/>
    <w:rsid w:val="7DAF3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kern w:val="2"/>
      <w:sz w:val="21"/>
      <w:szCs w:val="24"/>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character" w:customStyle="1" w:styleId="119">
    <w:name w:val="font41"/>
    <w:basedOn w:val="39"/>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8707A-22A7-4D0A-BA00-53CE97DE9F1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1072</Words>
  <Characters>1261</Characters>
  <Lines>9</Lines>
  <Paragraphs>2</Paragraphs>
  <TotalTime>1</TotalTime>
  <ScaleCrop>false</ScaleCrop>
  <LinksUpToDate>false</LinksUpToDate>
  <CharactersWithSpaces>1316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2023-07-11T01:27:36Z</dcterms:modified>
  <dc:title>第二章  投标人须知</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104815A69AB44A1F9BDAF9ACF1F47412_12</vt:lpwstr>
  </property>
</Properties>
</file>