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hint="eastAsia" w:ascii="仿宋" w:hAnsi="仿宋" w:eastAsia="仿宋" w:cs="仿宋"/>
          <w:szCs w:val="32"/>
        </w:rPr>
      </w:pPr>
      <w:bookmarkStart w:id="0" w:name="_Toc61354154"/>
      <w:bookmarkStart w:id="1" w:name="_Toc526778066"/>
      <w:bookmarkStart w:id="2" w:name="_Toc526861349"/>
      <w:bookmarkStart w:id="3" w:name="_Toc526246862"/>
      <w:r>
        <w:rPr>
          <w:rFonts w:hint="eastAsia" w:asciiTheme="minorEastAsia" w:hAnsiTheme="minorEastAsia" w:eastAsiaTheme="minorEastAsia"/>
          <w:szCs w:val="32"/>
        </w:rPr>
        <w:t xml:space="preserve">          </w:t>
      </w:r>
      <w:bookmarkEnd w:id="0"/>
      <w:bookmarkEnd w:id="1"/>
      <w:bookmarkEnd w:id="2"/>
      <w:bookmarkEnd w:id="3"/>
      <w:r>
        <w:rPr>
          <w:rFonts w:hint="eastAsia" w:ascii="仿宋" w:hAnsi="仿宋" w:eastAsia="仿宋" w:cs="仿宋"/>
          <w:szCs w:val="32"/>
        </w:rPr>
        <w:t>招标公告</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项目编号：HGJY-G2023012</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项目名称：2023年2月机械备件采购项目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1"/>
        <w:adjustRightInd w:val="0"/>
        <w:snapToGrid w:val="0"/>
        <w:spacing w:line="360" w:lineRule="exact"/>
        <w:ind w:firstLine="0" w:firstLineChars="0"/>
        <w:rPr>
          <w:rFonts w:hint="eastAsia" w:ascii="仿宋" w:hAnsi="仿宋" w:eastAsia="仿宋" w:cs="仿宋"/>
          <w:sz w:val="28"/>
          <w:szCs w:val="28"/>
        </w:rPr>
      </w:pPr>
    </w:p>
    <w:p>
      <w:pPr>
        <w:pStyle w:val="101"/>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注册资金200万元及以上，成立时间一年及以上，具有独立法人资格并依法取得企业营业执照.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业绩要求：具有标的物同类产品供货资格的衡钢合格供应商或标的物同类产品近一年在年产量500万吨以上国有钢铁企业或年产量80万吨的钢管企业有直接业绩的生产企业；(非衡钢业绩须提供合同复印件)。</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1"/>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10000</w:t>
      </w:r>
      <w:r>
        <w:rPr>
          <w:rFonts w:hint="eastAsia" w:ascii="仿宋" w:hAnsi="仿宋" w:eastAsia="仿宋" w:cs="仿宋"/>
          <w:sz w:val="28"/>
          <w:szCs w:val="28"/>
        </w:rPr>
        <w:t>元人民币。</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2023年</w:t>
      </w:r>
      <w:r>
        <w:rPr>
          <w:rFonts w:hint="eastAsia" w:ascii="仿宋" w:hAnsi="仿宋" w:eastAsia="仿宋" w:cs="仿宋"/>
          <w:b/>
          <w:sz w:val="28"/>
          <w:szCs w:val="28"/>
          <w:u w:val="single"/>
          <w:lang w:val="en-US" w:eastAsia="zh-CN"/>
        </w:rPr>
        <w:t>2</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22</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上</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09</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1"/>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4" w:name="_Toc300677994"/>
      <w:bookmarkStart w:id="5" w:name="_Toc303864862"/>
      <w:r>
        <w:rPr>
          <w:rFonts w:hint="eastAsia" w:ascii="仿宋" w:hAnsi="仿宋" w:eastAsia="仿宋" w:cs="仿宋"/>
          <w:sz w:val="28"/>
          <w:szCs w:val="28"/>
        </w:rPr>
        <w:t>纪委，电话：</w:t>
      </w:r>
      <w:bookmarkEnd w:id="4"/>
      <w:bookmarkEnd w:id="5"/>
      <w:r>
        <w:rPr>
          <w:rFonts w:hint="eastAsia" w:ascii="仿宋" w:hAnsi="仿宋" w:eastAsia="仿宋" w:cs="仿宋"/>
          <w:kern w:val="0"/>
          <w:sz w:val="28"/>
          <w:szCs w:val="28"/>
        </w:rPr>
        <w:t>0734-8872189</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手机：13875760711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肖先生</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电话：（0734）8872579（办）           手机：</w:t>
      </w:r>
      <w:r>
        <w:rPr>
          <w:rFonts w:hint="eastAsia" w:ascii="仿宋" w:hAnsi="仿宋" w:eastAsia="仿宋" w:cs="仿宋"/>
          <w:sz w:val="28"/>
          <w:szCs w:val="28"/>
          <w:lang w:val="en-US" w:eastAsia="zh-CN"/>
        </w:rPr>
        <w:t>15200700954</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持续改进部</w:t>
      </w:r>
      <w:r>
        <w:rPr>
          <w:rFonts w:hint="eastAsia" w:ascii="仿宋" w:hAnsi="仿宋" w:eastAsia="仿宋" w:cs="仿宋"/>
          <w:sz w:val="28"/>
          <w:szCs w:val="28"/>
        </w:rPr>
        <w:t>/湖南衡阳钢管（集团）有限公司招标办</w:t>
      </w:r>
    </w:p>
    <w:p>
      <w:pPr>
        <w:snapToGrid w:val="0"/>
        <w:spacing w:line="400" w:lineRule="exact"/>
        <w:ind w:left="850" w:leftChars="405"/>
        <w:rPr>
          <w:rFonts w:asciiTheme="minorEastAsia" w:hAnsiTheme="minorEastAsia" w:eastAsiaTheme="minorEastAsia"/>
          <w:sz w:val="28"/>
          <w:szCs w:val="28"/>
        </w:rPr>
      </w:pPr>
    </w:p>
    <w:p>
      <w:pPr>
        <w:pStyle w:val="35"/>
        <w:ind w:left="1404"/>
        <w:jc w:val="both"/>
        <w:rPr>
          <w:rFonts w:asciiTheme="minorEastAsia" w:hAnsiTheme="minorEastAsia" w:eastAsiaTheme="minorEastAsia"/>
          <w:sz w:val="28"/>
          <w:szCs w:val="28"/>
        </w:rPr>
      </w:pPr>
      <w:bookmarkStart w:id="6" w:name="_GoBack"/>
      <w:bookmarkEnd w:id="6"/>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Arial Unicode MS"/>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auto"/>
    <w:pitch w:val="default"/>
    <w:sig w:usb0="00000000" w:usb1="00000000" w:usb2="00000010" w:usb3="00000000" w:csb0="00100000"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0BB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6E9E"/>
    <w:rsid w:val="001277A1"/>
    <w:rsid w:val="00127D83"/>
    <w:rsid w:val="00131AB1"/>
    <w:rsid w:val="0013399D"/>
    <w:rsid w:val="001341E2"/>
    <w:rsid w:val="001350DF"/>
    <w:rsid w:val="00135648"/>
    <w:rsid w:val="00136E1A"/>
    <w:rsid w:val="00137031"/>
    <w:rsid w:val="00137C3E"/>
    <w:rsid w:val="00144D41"/>
    <w:rsid w:val="00145290"/>
    <w:rsid w:val="00146D1B"/>
    <w:rsid w:val="001470B9"/>
    <w:rsid w:val="001471B8"/>
    <w:rsid w:val="0014798E"/>
    <w:rsid w:val="00153A36"/>
    <w:rsid w:val="0015486A"/>
    <w:rsid w:val="001551E2"/>
    <w:rsid w:val="00155BF1"/>
    <w:rsid w:val="00155C12"/>
    <w:rsid w:val="00160B7E"/>
    <w:rsid w:val="00161400"/>
    <w:rsid w:val="00163C7C"/>
    <w:rsid w:val="00163E1E"/>
    <w:rsid w:val="00164A5B"/>
    <w:rsid w:val="00164C67"/>
    <w:rsid w:val="0016591B"/>
    <w:rsid w:val="00171C6C"/>
    <w:rsid w:val="00171D57"/>
    <w:rsid w:val="00172A27"/>
    <w:rsid w:val="00173582"/>
    <w:rsid w:val="001764A0"/>
    <w:rsid w:val="001778A6"/>
    <w:rsid w:val="00180262"/>
    <w:rsid w:val="00180637"/>
    <w:rsid w:val="001829D7"/>
    <w:rsid w:val="00184A6A"/>
    <w:rsid w:val="001853DD"/>
    <w:rsid w:val="00190B58"/>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1779D"/>
    <w:rsid w:val="00220748"/>
    <w:rsid w:val="00220A84"/>
    <w:rsid w:val="0022161D"/>
    <w:rsid w:val="00222538"/>
    <w:rsid w:val="00223840"/>
    <w:rsid w:val="00223E18"/>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0CE4"/>
    <w:rsid w:val="00242FB2"/>
    <w:rsid w:val="002436B6"/>
    <w:rsid w:val="00243B59"/>
    <w:rsid w:val="00246678"/>
    <w:rsid w:val="00250CFE"/>
    <w:rsid w:val="002526F3"/>
    <w:rsid w:val="00253792"/>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5983"/>
    <w:rsid w:val="0027715B"/>
    <w:rsid w:val="00281F9A"/>
    <w:rsid w:val="002820D7"/>
    <w:rsid w:val="00283572"/>
    <w:rsid w:val="002839BA"/>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4E98"/>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4B5D"/>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AE8"/>
    <w:rsid w:val="003B4F5A"/>
    <w:rsid w:val="003B760E"/>
    <w:rsid w:val="003C0091"/>
    <w:rsid w:val="003C0F3A"/>
    <w:rsid w:val="003C3D07"/>
    <w:rsid w:val="003C465F"/>
    <w:rsid w:val="003C7F67"/>
    <w:rsid w:val="003D0ED0"/>
    <w:rsid w:val="003D269A"/>
    <w:rsid w:val="003D397E"/>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1804"/>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B7427"/>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12F"/>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19F8"/>
    <w:rsid w:val="006A388E"/>
    <w:rsid w:val="006A3D26"/>
    <w:rsid w:val="006A6370"/>
    <w:rsid w:val="006A7EEE"/>
    <w:rsid w:val="006B1226"/>
    <w:rsid w:val="006B4C67"/>
    <w:rsid w:val="006B5B2D"/>
    <w:rsid w:val="006B72F0"/>
    <w:rsid w:val="006C0ED9"/>
    <w:rsid w:val="006C2FAB"/>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E72B4"/>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47CAD"/>
    <w:rsid w:val="00754374"/>
    <w:rsid w:val="00754763"/>
    <w:rsid w:val="0075546A"/>
    <w:rsid w:val="007558C6"/>
    <w:rsid w:val="007559C1"/>
    <w:rsid w:val="00755FF8"/>
    <w:rsid w:val="0075766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823"/>
    <w:rsid w:val="007B1D6B"/>
    <w:rsid w:val="007B27F5"/>
    <w:rsid w:val="007B2EC3"/>
    <w:rsid w:val="007B380F"/>
    <w:rsid w:val="007B39CB"/>
    <w:rsid w:val="007B3D7C"/>
    <w:rsid w:val="007B4887"/>
    <w:rsid w:val="007C177E"/>
    <w:rsid w:val="007C1922"/>
    <w:rsid w:val="007C2B07"/>
    <w:rsid w:val="007C2C7A"/>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AF0"/>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2790"/>
    <w:rsid w:val="00894448"/>
    <w:rsid w:val="00897F12"/>
    <w:rsid w:val="008A568B"/>
    <w:rsid w:val="008A59CA"/>
    <w:rsid w:val="008A5FCF"/>
    <w:rsid w:val="008B00BC"/>
    <w:rsid w:val="008B07EB"/>
    <w:rsid w:val="008B2885"/>
    <w:rsid w:val="008B37D6"/>
    <w:rsid w:val="008B5A84"/>
    <w:rsid w:val="008B5D89"/>
    <w:rsid w:val="008B6575"/>
    <w:rsid w:val="008B6658"/>
    <w:rsid w:val="008C0D5D"/>
    <w:rsid w:val="008C4BF8"/>
    <w:rsid w:val="008C525E"/>
    <w:rsid w:val="008C52A6"/>
    <w:rsid w:val="008C5AEC"/>
    <w:rsid w:val="008D1074"/>
    <w:rsid w:val="008D1B6D"/>
    <w:rsid w:val="008D33D6"/>
    <w:rsid w:val="008D374B"/>
    <w:rsid w:val="008D39B4"/>
    <w:rsid w:val="008D4C2C"/>
    <w:rsid w:val="008D5992"/>
    <w:rsid w:val="008E1F62"/>
    <w:rsid w:val="008E4841"/>
    <w:rsid w:val="008E639E"/>
    <w:rsid w:val="008E7F49"/>
    <w:rsid w:val="008F0FD4"/>
    <w:rsid w:val="008F1410"/>
    <w:rsid w:val="008F30BA"/>
    <w:rsid w:val="008F35A3"/>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067"/>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0F93"/>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42C4"/>
    <w:rsid w:val="009762C6"/>
    <w:rsid w:val="00976D8F"/>
    <w:rsid w:val="009802FA"/>
    <w:rsid w:val="00980759"/>
    <w:rsid w:val="00980776"/>
    <w:rsid w:val="009826D6"/>
    <w:rsid w:val="009827AE"/>
    <w:rsid w:val="00983EA0"/>
    <w:rsid w:val="00983FE1"/>
    <w:rsid w:val="0098602C"/>
    <w:rsid w:val="00987FCB"/>
    <w:rsid w:val="0099175E"/>
    <w:rsid w:val="009917EF"/>
    <w:rsid w:val="00992561"/>
    <w:rsid w:val="00994952"/>
    <w:rsid w:val="00994AC1"/>
    <w:rsid w:val="00994EE0"/>
    <w:rsid w:val="009A039D"/>
    <w:rsid w:val="009A0573"/>
    <w:rsid w:val="009A18DF"/>
    <w:rsid w:val="009A3564"/>
    <w:rsid w:val="009A461C"/>
    <w:rsid w:val="009A58F3"/>
    <w:rsid w:val="009A795B"/>
    <w:rsid w:val="009B04AA"/>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2CD9"/>
    <w:rsid w:val="009D41F1"/>
    <w:rsid w:val="009D4362"/>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37AC"/>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40538"/>
    <w:rsid w:val="00A4354C"/>
    <w:rsid w:val="00A44748"/>
    <w:rsid w:val="00A44DBC"/>
    <w:rsid w:val="00A45F2C"/>
    <w:rsid w:val="00A47F46"/>
    <w:rsid w:val="00A47FA3"/>
    <w:rsid w:val="00A5277F"/>
    <w:rsid w:val="00A52F7B"/>
    <w:rsid w:val="00A54DA8"/>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401"/>
    <w:rsid w:val="00AA16A0"/>
    <w:rsid w:val="00AA2B72"/>
    <w:rsid w:val="00AA3654"/>
    <w:rsid w:val="00AA5933"/>
    <w:rsid w:val="00AA69E0"/>
    <w:rsid w:val="00AA71C7"/>
    <w:rsid w:val="00AA7CF4"/>
    <w:rsid w:val="00AB15CB"/>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96B"/>
    <w:rsid w:val="00AD739F"/>
    <w:rsid w:val="00AE05F5"/>
    <w:rsid w:val="00AE30C3"/>
    <w:rsid w:val="00AE3A20"/>
    <w:rsid w:val="00AE40F1"/>
    <w:rsid w:val="00AE45DA"/>
    <w:rsid w:val="00AE6400"/>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2790"/>
    <w:rsid w:val="00C636DC"/>
    <w:rsid w:val="00C640E9"/>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CD0"/>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3D8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190"/>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3162"/>
    <w:rsid w:val="00E066B6"/>
    <w:rsid w:val="00E06948"/>
    <w:rsid w:val="00E15E91"/>
    <w:rsid w:val="00E17723"/>
    <w:rsid w:val="00E17B66"/>
    <w:rsid w:val="00E17DAF"/>
    <w:rsid w:val="00E20D6D"/>
    <w:rsid w:val="00E21708"/>
    <w:rsid w:val="00E220A0"/>
    <w:rsid w:val="00E229D6"/>
    <w:rsid w:val="00E2580C"/>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01D"/>
    <w:rsid w:val="00F05EF5"/>
    <w:rsid w:val="00F0670F"/>
    <w:rsid w:val="00F06C05"/>
    <w:rsid w:val="00F06D6D"/>
    <w:rsid w:val="00F07018"/>
    <w:rsid w:val="00F12B20"/>
    <w:rsid w:val="00F12B60"/>
    <w:rsid w:val="00F14175"/>
    <w:rsid w:val="00F141E7"/>
    <w:rsid w:val="00F149F8"/>
    <w:rsid w:val="00F153EC"/>
    <w:rsid w:val="00F17C9A"/>
    <w:rsid w:val="00F200E1"/>
    <w:rsid w:val="00F2059F"/>
    <w:rsid w:val="00F228D7"/>
    <w:rsid w:val="00F2502E"/>
    <w:rsid w:val="00F25562"/>
    <w:rsid w:val="00F25B6B"/>
    <w:rsid w:val="00F25FE1"/>
    <w:rsid w:val="00F26E5B"/>
    <w:rsid w:val="00F274E1"/>
    <w:rsid w:val="00F276EE"/>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19FA"/>
    <w:rsid w:val="00F73141"/>
    <w:rsid w:val="00F73657"/>
    <w:rsid w:val="00F73EB2"/>
    <w:rsid w:val="00F750AE"/>
    <w:rsid w:val="00F812A2"/>
    <w:rsid w:val="00F82A4A"/>
    <w:rsid w:val="00F83519"/>
    <w:rsid w:val="00F84A4C"/>
    <w:rsid w:val="00F851B4"/>
    <w:rsid w:val="00F86BF0"/>
    <w:rsid w:val="00F91351"/>
    <w:rsid w:val="00F917A2"/>
    <w:rsid w:val="00F91E27"/>
    <w:rsid w:val="00F9209F"/>
    <w:rsid w:val="00F94320"/>
    <w:rsid w:val="00F958C9"/>
    <w:rsid w:val="00FA32B8"/>
    <w:rsid w:val="00FA3A60"/>
    <w:rsid w:val="00FA6073"/>
    <w:rsid w:val="00FA64A0"/>
    <w:rsid w:val="00FB1AEF"/>
    <w:rsid w:val="00FB4C56"/>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E6ECD"/>
    <w:rsid w:val="00FE7C10"/>
    <w:rsid w:val="00FF126E"/>
    <w:rsid w:val="00FF2F7A"/>
    <w:rsid w:val="00FF4812"/>
    <w:rsid w:val="00FF5450"/>
    <w:rsid w:val="00FF587A"/>
    <w:rsid w:val="00FF5BE1"/>
    <w:rsid w:val="00FF740B"/>
    <w:rsid w:val="00FF75A4"/>
    <w:rsid w:val="00FF7F29"/>
    <w:rsid w:val="041A1426"/>
    <w:rsid w:val="0CD05ED7"/>
    <w:rsid w:val="12BF6B65"/>
    <w:rsid w:val="1441159B"/>
    <w:rsid w:val="30B5736D"/>
    <w:rsid w:val="34134919"/>
    <w:rsid w:val="36C43945"/>
    <w:rsid w:val="4CD76635"/>
    <w:rsid w:val="4F8C3D25"/>
    <w:rsid w:val="5E9A0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uiPriority w:val="0"/>
    <w:pPr>
      <w:jc w:val="left"/>
    </w:pPr>
  </w:style>
  <w:style w:type="paragraph" w:styleId="15">
    <w:name w:val="Body Text"/>
    <w:basedOn w:val="1"/>
    <w:link w:val="89"/>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Heading"/>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1026</Words>
  <Characters>1170</Characters>
  <Lines>9</Lines>
  <Paragraphs>2</Paragraphs>
  <TotalTime>0</TotalTime>
  <ScaleCrop>false</ScaleCrop>
  <LinksUpToDate>false</LinksUpToDate>
  <CharactersWithSpaces>1246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2023-02-15T01:21:58Z</dcterms:modified>
  <dc:title>第二章  投标人须知</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A8E7CC89D55447A0BAED61967933DAD7</vt:lpwstr>
  </property>
</Properties>
</file>